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83" w:rsidRPr="001463D8" w:rsidRDefault="00AB1F83" w:rsidP="00012F0A">
      <w:pPr>
        <w:rPr>
          <w:lang w:val="ro-RO"/>
        </w:rPr>
      </w:pPr>
    </w:p>
    <w:p w:rsidR="00AB1F83" w:rsidRDefault="005109C3" w:rsidP="00954D56">
      <w:pPr>
        <w:spacing w:line="246" w:lineRule="auto"/>
        <w:jc w:val="right"/>
        <w:rPr>
          <w:rFonts w:eastAsia="Arial"/>
          <w:iCs/>
        </w:rPr>
      </w:pPr>
      <w:proofErr w:type="spellStart"/>
      <w:r w:rsidRPr="00954D56">
        <w:rPr>
          <w:rFonts w:eastAsia="Garamond"/>
          <w:iCs/>
        </w:rPr>
        <w:t>Anexa</w:t>
      </w:r>
      <w:proofErr w:type="spellEnd"/>
      <w:r w:rsidRPr="00954D56">
        <w:rPr>
          <w:rFonts w:eastAsia="Garamond"/>
          <w:iCs/>
        </w:rPr>
        <w:t xml:space="preserve"> 3</w:t>
      </w:r>
      <w:r w:rsidR="00AB1F83" w:rsidRPr="00954D56">
        <w:rPr>
          <w:rFonts w:eastAsia="Arial"/>
          <w:iCs/>
        </w:rPr>
        <w:t xml:space="preserve"> </w:t>
      </w:r>
    </w:p>
    <w:p w:rsidR="00012A63" w:rsidRPr="00D252B4" w:rsidRDefault="009F502B" w:rsidP="00AF7668">
      <w:pPr>
        <w:ind w:left="2448" w:right="144"/>
        <w:jc w:val="right"/>
        <w:rPr>
          <w:rFonts w:ascii="Cambria" w:hAnsi="Cambria"/>
          <w:b/>
          <w:bCs/>
          <w:color w:val="FF0000"/>
          <w:sz w:val="22"/>
          <w:szCs w:val="22"/>
          <w:lang w:val="ro-RO"/>
        </w:rPr>
      </w:pPr>
      <w:r w:rsidRPr="009F502B">
        <w:rPr>
          <w:rFonts w:ascii="Cambria" w:hAnsi="Cambria"/>
          <w:b/>
          <w:bCs/>
          <w:sz w:val="22"/>
          <w:szCs w:val="22"/>
          <w:lang w:val="ro-RO"/>
        </w:rPr>
        <w:t>Domeniul de doctorat</w:t>
      </w:r>
      <w:r w:rsidR="00012A63" w:rsidRPr="009F502B">
        <w:rPr>
          <w:rFonts w:ascii="Cambria" w:hAnsi="Cambria"/>
          <w:b/>
          <w:bCs/>
          <w:sz w:val="22"/>
          <w:szCs w:val="22"/>
          <w:lang w:val="ro-RO"/>
        </w:rPr>
        <w:t xml:space="preserve">  </w:t>
      </w:r>
      <w:r w:rsidR="00012A63">
        <w:rPr>
          <w:rFonts w:ascii="Cambria" w:hAnsi="Cambria"/>
          <w:b/>
          <w:bCs/>
          <w:color w:val="FF0000"/>
          <w:sz w:val="22"/>
          <w:szCs w:val="22"/>
          <w:lang w:val="ro-RO"/>
        </w:rPr>
        <w:t xml:space="preserve">Științe </w:t>
      </w:r>
      <w:r w:rsidR="00AF7668">
        <w:rPr>
          <w:rFonts w:ascii="Cambria" w:hAnsi="Cambria"/>
          <w:b/>
          <w:bCs/>
          <w:color w:val="FF0000"/>
          <w:sz w:val="22"/>
          <w:szCs w:val="22"/>
          <w:lang w:val="ro-RO"/>
        </w:rPr>
        <w:t>Juridice</w:t>
      </w:r>
    </w:p>
    <w:p w:rsidR="00012A63" w:rsidRPr="00954D56" w:rsidRDefault="00012A63" w:rsidP="00954D56">
      <w:pPr>
        <w:spacing w:line="246" w:lineRule="auto"/>
        <w:jc w:val="right"/>
        <w:rPr>
          <w:rFonts w:eastAsia="Arial"/>
          <w:iCs/>
        </w:rPr>
      </w:pPr>
      <w:bookmarkStart w:id="0" w:name="_GoBack"/>
      <w:bookmarkEnd w:id="0"/>
    </w:p>
    <w:p w:rsidR="00AB1F83" w:rsidRPr="00E206E9" w:rsidRDefault="00AB1F83" w:rsidP="00954D56">
      <w:pPr>
        <w:spacing w:line="246" w:lineRule="auto"/>
        <w:rPr>
          <w:rFonts w:eastAsia="Garamond"/>
          <w:b/>
          <w:sz w:val="28"/>
          <w:szCs w:val="28"/>
        </w:rPr>
      </w:pPr>
      <w:proofErr w:type="spellStart"/>
      <w:r w:rsidRPr="00E206E9">
        <w:rPr>
          <w:rFonts w:eastAsia="Arial"/>
          <w:i/>
          <w:sz w:val="28"/>
          <w:szCs w:val="28"/>
        </w:rPr>
        <w:t>Modelul</w:t>
      </w:r>
      <w:proofErr w:type="spellEnd"/>
      <w:r w:rsidRPr="00E206E9">
        <w:rPr>
          <w:rFonts w:eastAsia="Arial"/>
          <w:i/>
          <w:sz w:val="28"/>
          <w:szCs w:val="28"/>
        </w:rPr>
        <w:t xml:space="preserve"> </w:t>
      </w:r>
      <w:proofErr w:type="spellStart"/>
      <w:r w:rsidRPr="00E206E9">
        <w:rPr>
          <w:rFonts w:eastAsia="Arial"/>
          <w:i/>
          <w:sz w:val="28"/>
          <w:szCs w:val="28"/>
        </w:rPr>
        <w:t>fișei</w:t>
      </w:r>
      <w:proofErr w:type="spellEnd"/>
      <w:r w:rsidRPr="00E206E9">
        <w:rPr>
          <w:rFonts w:eastAsia="Arial"/>
          <w:i/>
          <w:sz w:val="28"/>
          <w:szCs w:val="28"/>
        </w:rPr>
        <w:t xml:space="preserve"> de </w:t>
      </w:r>
      <w:proofErr w:type="spellStart"/>
      <w:r w:rsidRPr="00E206E9">
        <w:rPr>
          <w:rFonts w:eastAsia="Arial"/>
          <w:i/>
          <w:sz w:val="28"/>
          <w:szCs w:val="28"/>
        </w:rPr>
        <w:t>verificare</w:t>
      </w:r>
      <w:proofErr w:type="spellEnd"/>
      <w:r w:rsidRPr="00E206E9">
        <w:rPr>
          <w:rFonts w:eastAsia="Arial"/>
          <w:i/>
          <w:sz w:val="28"/>
          <w:szCs w:val="28"/>
        </w:rPr>
        <w:t xml:space="preserve"> a </w:t>
      </w:r>
      <w:proofErr w:type="spellStart"/>
      <w:r w:rsidRPr="00E206E9">
        <w:rPr>
          <w:rFonts w:eastAsia="Arial"/>
          <w:i/>
          <w:sz w:val="28"/>
          <w:szCs w:val="28"/>
        </w:rPr>
        <w:t>îndeplinirii</w:t>
      </w:r>
      <w:proofErr w:type="spellEnd"/>
      <w:r w:rsidRPr="00E206E9">
        <w:rPr>
          <w:rFonts w:eastAsia="Arial"/>
          <w:i/>
          <w:sz w:val="28"/>
          <w:szCs w:val="28"/>
        </w:rPr>
        <w:t xml:space="preserve"> </w:t>
      </w:r>
      <w:proofErr w:type="spellStart"/>
      <w:r w:rsidRPr="00E206E9">
        <w:rPr>
          <w:rFonts w:eastAsia="Arial"/>
          <w:i/>
          <w:sz w:val="28"/>
          <w:szCs w:val="28"/>
        </w:rPr>
        <w:t>standardelor</w:t>
      </w:r>
      <w:proofErr w:type="spellEnd"/>
      <w:r w:rsidRPr="00E206E9">
        <w:rPr>
          <w:rFonts w:eastAsia="Arial"/>
          <w:i/>
          <w:sz w:val="28"/>
          <w:szCs w:val="28"/>
        </w:rPr>
        <w:t xml:space="preserve"> </w:t>
      </w:r>
      <w:proofErr w:type="spellStart"/>
      <w:r w:rsidRPr="00E206E9">
        <w:rPr>
          <w:rFonts w:eastAsia="Arial"/>
          <w:i/>
          <w:sz w:val="28"/>
          <w:szCs w:val="28"/>
        </w:rPr>
        <w:t>minimale</w:t>
      </w:r>
      <w:proofErr w:type="spellEnd"/>
    </w:p>
    <w:p w:rsidR="00AB1F83" w:rsidRPr="00E206E9" w:rsidRDefault="00AB1F83" w:rsidP="00954D56">
      <w:pPr>
        <w:spacing w:line="246" w:lineRule="auto"/>
        <w:rPr>
          <w:rFonts w:eastAsia="Garamond"/>
          <w:sz w:val="28"/>
          <w:szCs w:val="28"/>
        </w:rPr>
      </w:pPr>
      <w:proofErr w:type="spellStart"/>
      <w:r w:rsidRPr="00E206E9">
        <w:rPr>
          <w:rFonts w:eastAsia="Garamond"/>
          <w:b/>
          <w:sz w:val="28"/>
          <w:szCs w:val="28"/>
        </w:rPr>
        <w:t>Candidat</w:t>
      </w:r>
      <w:proofErr w:type="spellEnd"/>
      <w:r w:rsidRPr="00E206E9">
        <w:rPr>
          <w:rFonts w:eastAsia="Garamond"/>
          <w:b/>
          <w:sz w:val="28"/>
          <w:szCs w:val="28"/>
        </w:rPr>
        <w:t xml:space="preserve">/ă </w:t>
      </w:r>
      <w:proofErr w:type="spellStart"/>
      <w:r w:rsidRPr="00E206E9">
        <w:rPr>
          <w:rFonts w:eastAsia="Garamond"/>
          <w:b/>
          <w:sz w:val="28"/>
          <w:szCs w:val="28"/>
        </w:rPr>
        <w:t>Nume</w:t>
      </w:r>
      <w:proofErr w:type="spellEnd"/>
      <w:r w:rsidRPr="00E206E9">
        <w:rPr>
          <w:rFonts w:eastAsia="Garamond"/>
          <w:b/>
          <w:sz w:val="28"/>
          <w:szCs w:val="28"/>
        </w:rPr>
        <w:t xml:space="preserve">, </w:t>
      </w:r>
      <w:proofErr w:type="spellStart"/>
      <w:r w:rsidRPr="00E206E9">
        <w:rPr>
          <w:rFonts w:eastAsia="Garamond"/>
          <w:b/>
          <w:sz w:val="28"/>
          <w:szCs w:val="28"/>
        </w:rPr>
        <w:t>prenume</w:t>
      </w:r>
      <w:proofErr w:type="spellEnd"/>
      <w:r w:rsidRPr="00E206E9">
        <w:rPr>
          <w:rFonts w:eastAsia="Garamond"/>
          <w:b/>
          <w:sz w:val="28"/>
          <w:szCs w:val="28"/>
        </w:rPr>
        <w:t xml:space="preserve"> </w:t>
      </w:r>
      <w:r w:rsidRPr="00E206E9">
        <w:rPr>
          <w:rFonts w:eastAsia="Garamond"/>
          <w:sz w:val="28"/>
          <w:szCs w:val="28"/>
        </w:rPr>
        <w:t>..................................................................................................................</w:t>
      </w:r>
    </w:p>
    <w:p w:rsidR="00AF162A" w:rsidRPr="00E206E9" w:rsidRDefault="00AF162A" w:rsidP="00954D56">
      <w:pPr>
        <w:spacing w:line="246" w:lineRule="auto"/>
        <w:rPr>
          <w:rFonts w:eastAsia="Garamond"/>
          <w:sz w:val="28"/>
          <w:szCs w:val="28"/>
        </w:rPr>
      </w:pPr>
    </w:p>
    <w:p w:rsidR="00AF162A" w:rsidRDefault="00AF162A" w:rsidP="00954D56">
      <w:pPr>
        <w:spacing w:line="246" w:lineRule="auto"/>
        <w:rPr>
          <w:rFonts w:eastAsia="Garamond"/>
        </w:rPr>
      </w:pPr>
    </w:p>
    <w:p w:rsidR="00AF162A" w:rsidRPr="00954D56" w:rsidRDefault="00AF162A" w:rsidP="00954D56">
      <w:pPr>
        <w:spacing w:line="246" w:lineRule="auto"/>
        <w:rPr>
          <w:rFonts w:eastAsia="Garamond"/>
        </w:rPr>
      </w:pPr>
    </w:p>
    <w:p w:rsidR="00AB1F83" w:rsidRPr="00954D56" w:rsidRDefault="00AB1F83" w:rsidP="00954D56">
      <w:pPr>
        <w:spacing w:line="246" w:lineRule="auto"/>
        <w:jc w:val="both"/>
        <w:rPr>
          <w:rFonts w:eastAsia="Garamond"/>
          <w:b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122"/>
      </w:tblGrid>
      <w:tr w:rsidR="00AF162A" w:rsidRPr="00B86FD7" w:rsidTr="00D94D1E">
        <w:trPr>
          <w:trHeight w:val="414"/>
          <w:jc w:val="center"/>
        </w:trPr>
        <w:tc>
          <w:tcPr>
            <w:tcW w:w="5257" w:type="dxa"/>
            <w:shd w:val="clear" w:color="auto" w:fill="auto"/>
          </w:tcPr>
          <w:p w:rsidR="00AF162A" w:rsidRDefault="00AF162A" w:rsidP="00D94D1E">
            <w:pPr>
              <w:spacing w:line="276" w:lineRule="auto"/>
              <w:jc w:val="center"/>
              <w:rPr>
                <w:rFonts w:ascii="Cambria" w:eastAsia="Arial" w:hAnsi="Cambria"/>
                <w:b/>
                <w:sz w:val="28"/>
                <w:szCs w:val="28"/>
              </w:rPr>
            </w:pPr>
            <w:proofErr w:type="spellStart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>Criterii</w:t>
            </w:r>
            <w:proofErr w:type="spellEnd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 xml:space="preserve"> </w:t>
            </w:r>
            <w:proofErr w:type="spellStart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>minime</w:t>
            </w:r>
            <w:proofErr w:type="spellEnd"/>
            <w:r w:rsidRPr="00B37A00">
              <w:rPr>
                <w:rFonts w:ascii="Cambria" w:eastAsia="Arial" w:hAnsi="Cambria"/>
                <w:b/>
                <w:sz w:val="28"/>
                <w:szCs w:val="28"/>
              </w:rPr>
              <w:t xml:space="preserve"> </w:t>
            </w:r>
            <w:r>
              <w:rPr>
                <w:rFonts w:ascii="Cambria" w:eastAsia="Arial" w:hAnsi="Cambria"/>
                <w:b/>
                <w:sz w:val="28"/>
                <w:szCs w:val="28"/>
              </w:rPr>
              <w:t>CNATDCU</w:t>
            </w:r>
          </w:p>
          <w:p w:rsidR="00AF162A" w:rsidRPr="00B37A00" w:rsidRDefault="00AF162A" w:rsidP="00D94D1E">
            <w:pPr>
              <w:spacing w:line="276" w:lineRule="auto"/>
              <w:jc w:val="center"/>
              <w:rPr>
                <w:rFonts w:ascii="Cambria" w:eastAsia="Arial" w:hAnsi="Cambria"/>
                <w:b/>
                <w:sz w:val="28"/>
                <w:szCs w:val="28"/>
              </w:rPr>
            </w:pPr>
            <w:r>
              <w:rPr>
                <w:rFonts w:ascii="Cambria" w:eastAsia="Arial" w:hAnsi="Cambria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Cambria" w:eastAsia="Arial" w:hAnsi="Cambria"/>
                <w:b/>
                <w:sz w:val="28"/>
                <w:szCs w:val="28"/>
              </w:rPr>
              <w:t>în</w:t>
            </w:r>
            <w:proofErr w:type="spellEnd"/>
            <w:r>
              <w:rPr>
                <w:rFonts w:ascii="Cambria" w:eastAsia="Arial" w:hAnsi="Cambri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Arial" w:hAnsi="Cambria"/>
                <w:b/>
                <w:sz w:val="28"/>
                <w:szCs w:val="28"/>
              </w:rPr>
              <w:t>vigoare</w:t>
            </w:r>
            <w:proofErr w:type="spellEnd"/>
            <w:r>
              <w:rPr>
                <w:rFonts w:ascii="Cambria" w:eastAsia="Arial" w:hAnsi="Cambria"/>
                <w:b/>
                <w:sz w:val="28"/>
                <w:szCs w:val="28"/>
              </w:rPr>
              <w:t>)</w:t>
            </w:r>
          </w:p>
        </w:tc>
        <w:tc>
          <w:tcPr>
            <w:tcW w:w="4122" w:type="dxa"/>
          </w:tcPr>
          <w:p w:rsidR="00AF162A" w:rsidRPr="00B86FD7" w:rsidRDefault="00AF162A" w:rsidP="00D94D1E">
            <w:pPr>
              <w:spacing w:line="276" w:lineRule="auto"/>
              <w:jc w:val="center"/>
              <w:rPr>
                <w:rFonts w:ascii="Cambria" w:eastAsia="Arial" w:hAnsi="Cambria"/>
                <w:b/>
                <w:sz w:val="22"/>
                <w:szCs w:val="22"/>
              </w:rPr>
            </w:pPr>
            <w:r w:rsidRPr="00B37A00">
              <w:rPr>
                <w:b/>
                <w:color w:val="0070C0"/>
                <w:sz w:val="28"/>
                <w:szCs w:val="28"/>
                <w:lang w:val="ro-RO"/>
              </w:rPr>
              <w:t>Prof.</w:t>
            </w:r>
            <w:r>
              <w:rPr>
                <w:b/>
                <w:color w:val="0070C0"/>
                <w:sz w:val="28"/>
                <w:szCs w:val="28"/>
                <w:lang w:val="ro-RO"/>
              </w:rPr>
              <w:t>/Conf.</w:t>
            </w:r>
            <w:r w:rsidRPr="00B37A00">
              <w:rPr>
                <w:b/>
                <w:color w:val="0070C0"/>
                <w:sz w:val="28"/>
                <w:szCs w:val="28"/>
                <w:lang w:val="ro-RO"/>
              </w:rPr>
              <w:t xml:space="preserve"> univ. dr. </w:t>
            </w:r>
            <w:r>
              <w:rPr>
                <w:b/>
                <w:color w:val="0070C0"/>
                <w:sz w:val="28"/>
                <w:szCs w:val="28"/>
                <w:lang w:val="ro-RO"/>
              </w:rPr>
              <w:t>........</w:t>
            </w:r>
          </w:p>
        </w:tc>
      </w:tr>
      <w:tr w:rsidR="00AF162A" w:rsidRPr="00B86FD7" w:rsidTr="00D94D1E">
        <w:trPr>
          <w:trHeight w:val="386"/>
          <w:jc w:val="center"/>
        </w:trPr>
        <w:tc>
          <w:tcPr>
            <w:tcW w:w="5257" w:type="dxa"/>
            <w:shd w:val="clear" w:color="auto" w:fill="auto"/>
          </w:tcPr>
          <w:p w:rsidR="00AF162A" w:rsidRPr="00CA5DA2" w:rsidRDefault="00AF162A" w:rsidP="00D94D1E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…………………….</w:t>
            </w:r>
          </w:p>
        </w:tc>
        <w:tc>
          <w:tcPr>
            <w:tcW w:w="4122" w:type="dxa"/>
          </w:tcPr>
          <w:p w:rsidR="00AF162A" w:rsidRDefault="00AF162A" w:rsidP="00D94D1E">
            <w:pPr>
              <w:spacing w:line="276" w:lineRule="auto"/>
              <w:rPr>
                <w:rFonts w:eastAsia="Arial"/>
                <w:b/>
                <w:sz w:val="28"/>
                <w:szCs w:val="28"/>
              </w:rPr>
            </w:pPr>
            <w:proofErr w:type="spellStart"/>
            <w:r>
              <w:rPr>
                <w:rFonts w:eastAsia="Arial"/>
                <w:b/>
                <w:sz w:val="28"/>
                <w:szCs w:val="28"/>
              </w:rPr>
              <w:t>Îndeplinit</w:t>
            </w:r>
            <w:proofErr w:type="spellEnd"/>
            <w:r>
              <w:rPr>
                <w:rFonts w:eastAsia="Arial"/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eastAsia="Arial"/>
                <w:b/>
                <w:sz w:val="28"/>
                <w:szCs w:val="28"/>
              </w:rPr>
              <w:t>Neîndeplinit</w:t>
            </w:r>
            <w:proofErr w:type="spellEnd"/>
          </w:p>
        </w:tc>
      </w:tr>
      <w:tr w:rsidR="00AF162A" w:rsidRPr="00B86FD7" w:rsidTr="00D94D1E">
        <w:trPr>
          <w:trHeight w:val="386"/>
          <w:jc w:val="center"/>
        </w:trPr>
        <w:tc>
          <w:tcPr>
            <w:tcW w:w="5257" w:type="dxa"/>
            <w:shd w:val="clear" w:color="auto" w:fill="auto"/>
          </w:tcPr>
          <w:p w:rsidR="00AF162A" w:rsidRPr="00CA5DA2" w:rsidRDefault="00AF162A" w:rsidP="00D94D1E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</w:t>
            </w:r>
          </w:p>
        </w:tc>
        <w:tc>
          <w:tcPr>
            <w:tcW w:w="4122" w:type="dxa"/>
          </w:tcPr>
          <w:p w:rsidR="00AF162A" w:rsidRDefault="00AF162A" w:rsidP="00D94D1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Îndeplinit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Neîndeplinit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162A" w:rsidRPr="00B86FD7" w:rsidTr="00D94D1E">
        <w:trPr>
          <w:trHeight w:val="816"/>
          <w:jc w:val="center"/>
        </w:trPr>
        <w:tc>
          <w:tcPr>
            <w:tcW w:w="5257" w:type="dxa"/>
            <w:shd w:val="clear" w:color="auto" w:fill="auto"/>
          </w:tcPr>
          <w:p w:rsidR="00AF162A" w:rsidRPr="00CA5DA2" w:rsidRDefault="00AF162A" w:rsidP="00D94D1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Total: ………………………</w:t>
            </w:r>
          </w:p>
        </w:tc>
        <w:tc>
          <w:tcPr>
            <w:tcW w:w="4122" w:type="dxa"/>
          </w:tcPr>
          <w:p w:rsidR="00AF162A" w:rsidRPr="003F473C" w:rsidRDefault="00AF162A" w:rsidP="00D94D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spellStart"/>
            <w:r w:rsidRPr="003F473C">
              <w:rPr>
                <w:b/>
                <w:sz w:val="28"/>
                <w:szCs w:val="28"/>
              </w:rPr>
              <w:t>Îndeplinit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Neîndeplinit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Parțial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îndeplinit</w:t>
            </w:r>
            <w:proofErr w:type="spellEnd"/>
          </w:p>
        </w:tc>
      </w:tr>
    </w:tbl>
    <w:p w:rsidR="00AF162A" w:rsidRDefault="00AF162A" w:rsidP="00954D56">
      <w:pPr>
        <w:ind w:left="5760" w:firstLine="720"/>
        <w:jc w:val="center"/>
        <w:rPr>
          <w:rFonts w:eastAsia="Arial"/>
          <w:b/>
        </w:rPr>
      </w:pPr>
    </w:p>
    <w:p w:rsidR="00AF162A" w:rsidRDefault="00AF162A" w:rsidP="00954D56">
      <w:pPr>
        <w:ind w:left="5760" w:firstLine="720"/>
        <w:jc w:val="center"/>
        <w:rPr>
          <w:rFonts w:eastAsia="Arial"/>
          <w:b/>
        </w:rPr>
      </w:pPr>
    </w:p>
    <w:p w:rsidR="00AF162A" w:rsidRDefault="00012F0A" w:rsidP="00012F0A">
      <w:pPr>
        <w:ind w:left="284" w:firstLine="720"/>
        <w:rPr>
          <w:rFonts w:eastAsia="Arial"/>
          <w:b/>
        </w:rPr>
      </w:pPr>
      <w:proofErr w:type="spellStart"/>
      <w:r>
        <w:rPr>
          <w:rFonts w:eastAsia="Arial"/>
          <w:b/>
        </w:rPr>
        <w:t>Criteriile</w:t>
      </w:r>
      <w:proofErr w:type="spellEnd"/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minimale</w:t>
      </w:r>
      <w:proofErr w:type="spellEnd"/>
      <w:r>
        <w:rPr>
          <w:rFonts w:eastAsia="Arial"/>
          <w:b/>
        </w:rPr>
        <w:t xml:space="preserve"> CNATDCU in </w:t>
      </w:r>
      <w:proofErr w:type="spellStart"/>
      <w:r>
        <w:rPr>
          <w:rFonts w:eastAsia="Arial"/>
          <w:b/>
        </w:rPr>
        <w:t>vigoare</w:t>
      </w:r>
      <w:proofErr w:type="spellEnd"/>
      <w:r>
        <w:rPr>
          <w:rFonts w:eastAsia="Arial"/>
          <w:b/>
        </w:rPr>
        <w:t xml:space="preserve"> sunt </w:t>
      </w:r>
      <w:proofErr w:type="spellStart"/>
      <w:r>
        <w:rPr>
          <w:rFonts w:eastAsia="Arial"/>
          <w:b/>
        </w:rPr>
        <w:t>aici</w:t>
      </w:r>
      <w:proofErr w:type="spellEnd"/>
      <w:r>
        <w:rPr>
          <w:rFonts w:eastAsia="Arial"/>
          <w:b/>
        </w:rPr>
        <w:t xml:space="preserve">: </w:t>
      </w:r>
      <w:r>
        <w:rPr>
          <w:rFonts w:ascii="Helvetica" w:hAnsi="Helvetica"/>
          <w:color w:val="1D2228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Helvetica" w:hAnsi="Helvetica"/>
            <w:color w:val="196AD4"/>
            <w:shd w:val="clear" w:color="auto" w:fill="FFFFFF"/>
          </w:rPr>
          <w:t>https://doctorat.ase.ro/wp-content/Legislatie/2_anexa%20ordin%206.129_2016%20standarde%20minimale.pdf</w:t>
        </w:r>
      </w:hyperlink>
    </w:p>
    <w:p w:rsidR="00012F0A" w:rsidRDefault="00012F0A" w:rsidP="00954D56">
      <w:pPr>
        <w:ind w:left="5760" w:firstLine="720"/>
        <w:jc w:val="center"/>
        <w:rPr>
          <w:rFonts w:eastAsia="Arial"/>
          <w:b/>
          <w:sz w:val="28"/>
          <w:szCs w:val="28"/>
        </w:rPr>
      </w:pPr>
    </w:p>
    <w:p w:rsidR="00012F0A" w:rsidRDefault="00012F0A" w:rsidP="00954D56">
      <w:pPr>
        <w:ind w:left="5760" w:firstLine="720"/>
        <w:jc w:val="center"/>
        <w:rPr>
          <w:rFonts w:eastAsia="Arial"/>
          <w:b/>
          <w:sz w:val="28"/>
          <w:szCs w:val="28"/>
        </w:rPr>
      </w:pPr>
    </w:p>
    <w:p w:rsidR="00AB1F83" w:rsidRPr="00E206E9" w:rsidRDefault="00AB1F83" w:rsidP="00954D56">
      <w:pPr>
        <w:ind w:left="5760" w:firstLine="720"/>
        <w:jc w:val="center"/>
        <w:rPr>
          <w:rFonts w:eastAsia="Arial"/>
          <w:b/>
          <w:sz w:val="28"/>
          <w:szCs w:val="28"/>
        </w:rPr>
      </w:pPr>
      <w:proofErr w:type="spellStart"/>
      <w:r w:rsidRPr="00E206E9">
        <w:rPr>
          <w:rFonts w:eastAsia="Arial"/>
          <w:b/>
          <w:sz w:val="28"/>
          <w:szCs w:val="28"/>
        </w:rPr>
        <w:t>Semnătura</w:t>
      </w:r>
      <w:proofErr w:type="spellEnd"/>
    </w:p>
    <w:p w:rsidR="00AF162A" w:rsidRPr="00E206E9" w:rsidRDefault="00AF162A" w:rsidP="00954D56">
      <w:pPr>
        <w:spacing w:line="246" w:lineRule="auto"/>
        <w:jc w:val="both"/>
        <w:rPr>
          <w:rFonts w:eastAsia="Garamond"/>
          <w:sz w:val="28"/>
          <w:szCs w:val="28"/>
        </w:rPr>
      </w:pPr>
    </w:p>
    <w:p w:rsidR="00AF162A" w:rsidRPr="00E206E9" w:rsidRDefault="00AF162A" w:rsidP="00954D56">
      <w:pPr>
        <w:spacing w:line="246" w:lineRule="auto"/>
        <w:jc w:val="both"/>
        <w:rPr>
          <w:rFonts w:eastAsia="Garamond"/>
          <w:sz w:val="28"/>
          <w:szCs w:val="28"/>
        </w:rPr>
      </w:pPr>
    </w:p>
    <w:p w:rsidR="00AB1F83" w:rsidRPr="00E206E9" w:rsidRDefault="00357150" w:rsidP="00954D56">
      <w:pPr>
        <w:spacing w:line="246" w:lineRule="auto"/>
        <w:jc w:val="both"/>
        <w:rPr>
          <w:rFonts w:eastAsia="Garamond"/>
          <w:sz w:val="28"/>
          <w:szCs w:val="28"/>
        </w:rPr>
      </w:pPr>
      <w:r>
        <w:rPr>
          <w:rFonts w:eastAsia="Garamond"/>
          <w:sz w:val="28"/>
          <w:szCs w:val="28"/>
        </w:rPr>
        <w:t xml:space="preserve">    </w:t>
      </w:r>
      <w:r w:rsidR="00AB1F83" w:rsidRPr="00E206E9">
        <w:rPr>
          <w:rFonts w:eastAsia="Garamond"/>
          <w:sz w:val="28"/>
          <w:szCs w:val="28"/>
        </w:rPr>
        <w:t>Data........</w:t>
      </w:r>
    </w:p>
    <w:p w:rsidR="00AB1F83" w:rsidRPr="00E206E9" w:rsidRDefault="00AB1F83" w:rsidP="00954D56">
      <w:pPr>
        <w:spacing w:line="246" w:lineRule="auto"/>
        <w:jc w:val="both"/>
        <w:rPr>
          <w:rFonts w:eastAsia="Garamond"/>
          <w:b/>
          <w:sz w:val="28"/>
          <w:szCs w:val="28"/>
        </w:rPr>
      </w:pPr>
    </w:p>
    <w:p w:rsidR="00AB1F83" w:rsidRPr="00E206E9" w:rsidRDefault="00AB1F83" w:rsidP="00954D56">
      <w:pPr>
        <w:spacing w:line="246" w:lineRule="auto"/>
        <w:jc w:val="both"/>
        <w:rPr>
          <w:rFonts w:eastAsia="Garamond"/>
          <w:b/>
          <w:sz w:val="28"/>
          <w:szCs w:val="28"/>
        </w:rPr>
      </w:pPr>
    </w:p>
    <w:p w:rsidR="00AB1F83" w:rsidRPr="00954D56" w:rsidRDefault="00AB1F83" w:rsidP="00954D56">
      <w:pPr>
        <w:spacing w:line="259" w:lineRule="auto"/>
        <w:rPr>
          <w:rFonts w:eastAsia="Garamond"/>
          <w:b/>
        </w:rPr>
      </w:pPr>
    </w:p>
    <w:sectPr w:rsidR="00AB1F83" w:rsidRPr="00954D56" w:rsidSect="002A1C22">
      <w:footerReference w:type="default" r:id="rId8"/>
      <w:headerReference w:type="first" r:id="rId9"/>
      <w:pgSz w:w="11909" w:h="16834" w:code="9"/>
      <w:pgMar w:top="851" w:right="1134" w:bottom="851" w:left="1134" w:header="720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68" w:rsidRDefault="00141B68">
      <w:r>
        <w:separator/>
      </w:r>
    </w:p>
  </w:endnote>
  <w:endnote w:type="continuationSeparator" w:id="0">
    <w:p w:rsidR="00141B68" w:rsidRDefault="0014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65963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43D05" w:rsidRPr="002A1C22" w:rsidRDefault="00843D05">
        <w:pPr>
          <w:pStyle w:val="Footer"/>
          <w:jc w:val="center"/>
          <w:rPr>
            <w:sz w:val="20"/>
          </w:rPr>
        </w:pPr>
        <w:r w:rsidRPr="002A1C22">
          <w:rPr>
            <w:sz w:val="20"/>
          </w:rPr>
          <w:fldChar w:fldCharType="begin"/>
        </w:r>
        <w:r w:rsidRPr="002A1C22">
          <w:rPr>
            <w:sz w:val="20"/>
          </w:rPr>
          <w:instrText xml:space="preserve"> PAGE   \* MERGEFORMAT </w:instrText>
        </w:r>
        <w:r w:rsidRPr="002A1C22">
          <w:rPr>
            <w:sz w:val="20"/>
          </w:rPr>
          <w:fldChar w:fldCharType="separate"/>
        </w:r>
        <w:r>
          <w:rPr>
            <w:noProof/>
            <w:sz w:val="20"/>
          </w:rPr>
          <w:t>14</w:t>
        </w:r>
        <w:r w:rsidRPr="002A1C22">
          <w:rPr>
            <w:noProof/>
            <w:sz w:val="20"/>
          </w:rPr>
          <w:fldChar w:fldCharType="end"/>
        </w:r>
      </w:p>
    </w:sdtContent>
  </w:sdt>
  <w:p w:rsidR="00843D05" w:rsidRDefault="00843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68" w:rsidRDefault="00141B68">
      <w:r>
        <w:separator/>
      </w:r>
    </w:p>
  </w:footnote>
  <w:footnote w:type="continuationSeparator" w:id="0">
    <w:p w:rsidR="00141B68" w:rsidRDefault="0014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05" w:rsidRPr="005A6CAA" w:rsidRDefault="00843D05" w:rsidP="00F20E77">
    <w:pPr>
      <w:jc w:val="center"/>
      <w:rPr>
        <w:rFonts w:ascii="PT Sans" w:hAnsi="PT Sans" w:cs="Arial"/>
        <w:b/>
        <w:color w:val="22409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1CB70" wp14:editId="6BC66EF0">
          <wp:simplePos x="0" y="0"/>
          <wp:positionH relativeFrom="column">
            <wp:posOffset>85725</wp:posOffset>
          </wp:positionH>
          <wp:positionV relativeFrom="paragraph">
            <wp:posOffset>-95250</wp:posOffset>
          </wp:positionV>
          <wp:extent cx="1450910" cy="965371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10" cy="965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bCs/>
        <w:color w:val="004A74"/>
        <w:sz w:val="30"/>
        <w:szCs w:val="30"/>
      </w:rPr>
      <w:tab/>
    </w:r>
    <w:r w:rsidRPr="005A6CAA">
      <w:rPr>
        <w:rFonts w:ascii="PT Sans" w:hAnsi="PT Sans" w:cs="Arial"/>
        <w:b/>
        <w:color w:val="22409A"/>
        <w:sz w:val="20"/>
        <w:szCs w:val="20"/>
      </w:rPr>
      <w:t xml:space="preserve">MINISTERUL EDUCAȚIEI </w:t>
    </w:r>
  </w:p>
  <w:p w:rsidR="00843D05" w:rsidRDefault="00843D05" w:rsidP="00F20E77">
    <w:pPr>
      <w:tabs>
        <w:tab w:val="center" w:pos="5884"/>
      </w:tabs>
      <w:spacing w:before="60"/>
      <w:rPr>
        <w:rFonts w:ascii="Arial" w:hAnsi="Arial" w:cs="Arial"/>
        <w:color w:val="2F5496"/>
        <w:sz w:val="20"/>
        <w:szCs w:val="20"/>
      </w:rPr>
    </w:pPr>
    <w:r>
      <w:rPr>
        <w:rFonts w:ascii="Arial" w:hAnsi="Arial" w:cs="Arial"/>
        <w:color w:val="2F5496"/>
        <w:sz w:val="20"/>
        <w:szCs w:val="20"/>
      </w:rPr>
      <w:t xml:space="preserve">                      </w:t>
    </w: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Default="00843D05" w:rsidP="00F20E77">
    <w:pPr>
      <w:tabs>
        <w:tab w:val="center" w:pos="5884"/>
      </w:tabs>
      <w:spacing w:before="60"/>
      <w:ind w:firstLine="2127"/>
      <w:rPr>
        <w:rFonts w:ascii="Arial" w:hAnsi="Arial" w:cs="Arial"/>
        <w:color w:val="2F5496"/>
        <w:sz w:val="20"/>
        <w:szCs w:val="20"/>
      </w:rPr>
    </w:pPr>
  </w:p>
  <w:p w:rsidR="00843D05" w:rsidRPr="00CB5B9E" w:rsidRDefault="00843D05" w:rsidP="00F20E77">
    <w:pPr>
      <w:ind w:firstLine="2057"/>
      <w:jc w:val="center"/>
      <w:rPr>
        <w:rFonts w:ascii="Arial" w:hAnsi="Arial" w:cs="Arial"/>
        <w:color w:val="2F5496"/>
        <w:sz w:val="20"/>
        <w:szCs w:val="20"/>
        <w:lang w:val="ro-RO"/>
      </w:rPr>
    </w:pPr>
    <w:r>
      <w:rPr>
        <w:rFonts w:ascii="Arial" w:hAnsi="Arial" w:cs="Arial"/>
        <w:noProof/>
        <w:color w:val="1F3F9A"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9AD291" wp14:editId="6C8CD55F">
              <wp:simplePos x="0" y="0"/>
              <wp:positionH relativeFrom="page">
                <wp:posOffset>2602865</wp:posOffset>
              </wp:positionH>
              <wp:positionV relativeFrom="page">
                <wp:posOffset>764540</wp:posOffset>
              </wp:positionV>
              <wp:extent cx="4316095" cy="74644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6095" cy="7464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43D05" w:rsidRPr="005A6CAA" w:rsidRDefault="00843D05" w:rsidP="00F20E77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PT Sans" w:hAnsi="PT Sans" w:cs="Arial"/>
                              <w:color w:val="1F3F9A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22409A"/>
                              <w:sz w:val="20"/>
                              <w:szCs w:val="20"/>
                            </w:rPr>
                            <w:t>ACADEMIA DE STUDII ECONOMICE DIN BUCUREȘTI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Romană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nr. 6, sector 1,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, cod 010374, </w:t>
                          </w: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: 021.319.19.00 / </w:t>
                          </w:r>
                          <w:proofErr w:type="gramStart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021.319.19.01  Fax</w:t>
                          </w:r>
                          <w:proofErr w:type="gramEnd"/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: 021.319.18.99</w:t>
                          </w:r>
                        </w:p>
                        <w:p w:rsidR="00843D05" w:rsidRPr="005A6CAA" w:rsidRDefault="00843D05" w:rsidP="00F20E77">
                          <w:pPr>
                            <w:pStyle w:val="Default"/>
                            <w:spacing w:line="276" w:lineRule="auto"/>
                            <w:jc w:val="center"/>
                            <w:rPr>
                              <w:rFonts w:ascii="PT Sans" w:hAnsi="PT Sans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5A6CAA">
                            <w:rPr>
                              <w:rFonts w:ascii="PT Sans" w:hAnsi="PT Sans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e-mail: rectorat@ase.ro / www.ase.ro</w:t>
                          </w:r>
                        </w:p>
                        <w:p w:rsidR="00843D05" w:rsidRDefault="00843D05" w:rsidP="00F20E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AD2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4.95pt;margin-top:60.2pt;width:339.85pt;height:5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7UNgIAAGoEAAAOAAAAZHJzL2Uyb0RvYy54bWysVN1v2jAQf5+0/8Hy+0iggZaIULFWTJNQ&#10;WwmqPhvHhmixz7MNSffX7+yED3V7mvbinH2/+/zdZXbfqpochXUV6IIOByklQnMoK70r6Otm+eWO&#10;EueZLlkNWhT0XTh6P//8adaYXIxgD3UpLEEn2uWNKejee5MnieN7oZgbgBEalRKsYh6vdpeUljXo&#10;XdXJKE0nSQO2NBa4cA5fHzslnUf/Ugrun6V0wpO6oJibj6eN5zacyXzG8p1lZl/xPg32D1koVmkM&#10;enb1yDwjB1v94UpV3IID6QccVAJSVlzEGrCaYfqhmvWeGRFrweY4c26T+39u+dPxxZKqLCgSpZlC&#10;ijai9eQrtOQudKcxLkfQ2iDMt/iMLMdKnVkB/+EQklxhOgOH6NCNVloVvlgnQUMk4P3c9BCF42N2&#10;M5yk0zElHHW32STLpiFucrE21vlvAhQJQkEtkhozYMeV8x30BAnBNCyrusZ3lteaNAWd3IzTaHDW&#10;oPNa94l3uYYSfLtt0SyIWyjfsWAL3cA4w5cVBl8x51+YxQnBUnDq/TMesgYMAr1EyR7sr7+9BzwS&#10;h1pKGpy4grqfB2YFJfV3jZROh1kWRjResvHtCC/2WrO91uiDegAc6iHul+FRDHhfn0RpQb3hcixC&#10;VFQxzTF2Qf1JfPDdHuBycbFYRBAOpWF+pdeGn3gOrd20b8yavv8emXuC02yy/AMNHbYjYnHwIKvI&#10;0aWrfd9xoCPL/fKFjbm+R9TlFzH/DQAA//8DAFBLAwQUAAYACAAAACEAAkTntuIAAAAMAQAADwAA&#10;AGRycy9kb3ducmV2LnhtbEyPy07DMBBF90j8gzVI7KhNKFWSxqmqSBUSgkVLN+wm8TSJ6keI3Tbw&#10;9bgrWI7u0b1nitVkNDvT6HtnJTzOBDCyjVO9bSXsPzYPKTAf0CrUzpKEb/KwKm9vCsyVu9gtnXeh&#10;ZbHE+hwldCEMOee+6cign7mBbMwObjQY4jm2XI14ieVG80SIBTfY27jQ4UBVR81xdzISXqvNO27r&#10;xKQ/unp5O6yHr/3ns5T3d9N6CSzQFP5guOpHdSijU+1OVnmmJcxFlkU0BomYA7sSIs0WwGoJyVMq&#10;gJcF//9E+QsAAP//AwBQSwECLQAUAAYACAAAACEAtoM4kv4AAADhAQAAEwAAAAAAAAAAAAAAAAAA&#10;AAAAW0NvbnRlbnRfVHlwZXNdLnhtbFBLAQItABQABgAIAAAAIQA4/SH/1gAAAJQBAAALAAAAAAAA&#10;AAAAAAAAAC8BAABfcmVscy8ucmVsc1BLAQItABQABgAIAAAAIQARaF7UNgIAAGoEAAAOAAAAAAAA&#10;AAAAAAAAAC4CAABkcnMvZTJvRG9jLnhtbFBLAQItABQABgAIAAAAIQACROe24gAAAAwBAAAPAAAA&#10;AAAAAAAAAAAAAJAEAABkcnMvZG93bnJldi54bWxQSwUGAAAAAAQABADzAAAAnwUAAAAA&#10;" filled="f" stroked="f" strokeweight=".5pt">
              <v:textbox>
                <w:txbxContent>
                  <w:p w:rsidR="00843D05" w:rsidRPr="005A6CAA" w:rsidRDefault="00843D05" w:rsidP="00F20E77">
                    <w:pPr>
                      <w:pStyle w:val="Default"/>
                      <w:spacing w:line="360" w:lineRule="auto"/>
                      <w:jc w:val="center"/>
                      <w:rPr>
                        <w:rFonts w:ascii="PT Sans" w:hAnsi="PT Sans" w:cs="Arial"/>
                        <w:color w:val="1F3F9A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22409A"/>
                        <w:sz w:val="20"/>
                        <w:szCs w:val="20"/>
                      </w:rPr>
                      <w:t>ACADEMIA DE STUDII ECONOMICE DIN BUCUREȘTI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Romană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 nr. 6, sector 1,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București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, cod 010374, </w:t>
                    </w: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</w:pPr>
                    <w:proofErr w:type="spell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Telefon</w:t>
                    </w:r>
                    <w:proofErr w:type="spell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 xml:space="preserve">: 021.319.19.00 / </w:t>
                    </w:r>
                    <w:proofErr w:type="gramStart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021.319.19.01  Fax</w:t>
                    </w:r>
                    <w:proofErr w:type="gramEnd"/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: 021.319.18.99</w:t>
                    </w:r>
                  </w:p>
                  <w:p w:rsidR="00843D05" w:rsidRPr="005A6CAA" w:rsidRDefault="00843D05" w:rsidP="00F20E77">
                    <w:pPr>
                      <w:pStyle w:val="Default"/>
                      <w:spacing w:line="276" w:lineRule="auto"/>
                      <w:jc w:val="center"/>
                      <w:rPr>
                        <w:rFonts w:ascii="PT Sans" w:hAnsi="PT Sans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5A6CAA">
                      <w:rPr>
                        <w:rFonts w:ascii="PT Sans" w:hAnsi="PT Sans" w:cs="Arial"/>
                        <w:color w:val="7F7F7F" w:themeColor="text1" w:themeTint="80"/>
                        <w:sz w:val="16"/>
                        <w:szCs w:val="16"/>
                      </w:rPr>
                      <w:t>e-mail: rectorat@ase.ro / www.ase.ro</w:t>
                    </w:r>
                  </w:p>
                  <w:p w:rsidR="00843D05" w:rsidRDefault="00843D05" w:rsidP="00F20E7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43D05" w:rsidRPr="006669D8" w:rsidRDefault="00843D05" w:rsidP="00F20E77">
    <w:pPr>
      <w:pBdr>
        <w:top w:val="thinThickSmallGap" w:sz="18" w:space="0" w:color="000080"/>
      </w:pBdr>
      <w:rPr>
        <w:lang w:val="it-IT"/>
      </w:rPr>
    </w:pPr>
  </w:p>
  <w:p w:rsidR="00843D05" w:rsidRPr="006669D8" w:rsidRDefault="00843D05" w:rsidP="00F37E1A">
    <w:pPr>
      <w:pBdr>
        <w:top w:val="thinThickSmallGap" w:sz="18" w:space="0" w:color="000080"/>
      </w:pBd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18E"/>
    <w:multiLevelType w:val="hybridMultilevel"/>
    <w:tmpl w:val="B754A21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6050C"/>
    <w:multiLevelType w:val="hybridMultilevel"/>
    <w:tmpl w:val="B21421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690"/>
    <w:multiLevelType w:val="hybridMultilevel"/>
    <w:tmpl w:val="7C400A84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C2B"/>
    <w:multiLevelType w:val="hybridMultilevel"/>
    <w:tmpl w:val="38F814FA"/>
    <w:lvl w:ilvl="0" w:tplc="D870D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9A5"/>
    <w:multiLevelType w:val="multilevel"/>
    <w:tmpl w:val="E70E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E03879"/>
    <w:multiLevelType w:val="hybridMultilevel"/>
    <w:tmpl w:val="756AE55C"/>
    <w:lvl w:ilvl="0" w:tplc="11B83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585E"/>
    <w:multiLevelType w:val="hybridMultilevel"/>
    <w:tmpl w:val="B07653D0"/>
    <w:lvl w:ilvl="0" w:tplc="91E2009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A7B"/>
    <w:multiLevelType w:val="hybridMultilevel"/>
    <w:tmpl w:val="65668A9A"/>
    <w:lvl w:ilvl="0" w:tplc="7AAC9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F945FA"/>
    <w:multiLevelType w:val="hybridMultilevel"/>
    <w:tmpl w:val="94DE8F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1207"/>
    <w:multiLevelType w:val="hybridMultilevel"/>
    <w:tmpl w:val="A776D7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5286"/>
    <w:multiLevelType w:val="hybridMultilevel"/>
    <w:tmpl w:val="4EE2B462"/>
    <w:lvl w:ilvl="0" w:tplc="BFEA13D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8DD23EEE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024C"/>
    <w:multiLevelType w:val="multilevel"/>
    <w:tmpl w:val="FC4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362F6F40"/>
    <w:multiLevelType w:val="hybridMultilevel"/>
    <w:tmpl w:val="DDF6AC2E"/>
    <w:lvl w:ilvl="0" w:tplc="062E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27B9"/>
    <w:multiLevelType w:val="hybridMultilevel"/>
    <w:tmpl w:val="3666558C"/>
    <w:lvl w:ilvl="0" w:tplc="9566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46A6"/>
    <w:multiLevelType w:val="hybridMultilevel"/>
    <w:tmpl w:val="24B24CE6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510"/>
    <w:multiLevelType w:val="hybridMultilevel"/>
    <w:tmpl w:val="BB74E1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67D5"/>
    <w:multiLevelType w:val="hybridMultilevel"/>
    <w:tmpl w:val="41F238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77C27"/>
    <w:multiLevelType w:val="hybridMultilevel"/>
    <w:tmpl w:val="785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78A3"/>
    <w:multiLevelType w:val="hybridMultilevel"/>
    <w:tmpl w:val="0FDA7E4C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43EC"/>
    <w:multiLevelType w:val="hybridMultilevel"/>
    <w:tmpl w:val="FF16A9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16A6"/>
    <w:multiLevelType w:val="hybridMultilevel"/>
    <w:tmpl w:val="41605F38"/>
    <w:lvl w:ilvl="0" w:tplc="04180017">
      <w:start w:val="1"/>
      <w:numFmt w:val="lowerLetter"/>
      <w:lvlText w:val="%1)"/>
      <w:lvlJc w:val="left"/>
      <w:pPr>
        <w:ind w:left="252"/>
      </w:pPr>
      <w:rPr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4D05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2B83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E6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A0F7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C2F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436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BB8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464B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344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FFC4BDB"/>
    <w:multiLevelType w:val="hybridMultilevel"/>
    <w:tmpl w:val="BAC80BFC"/>
    <w:lvl w:ilvl="0" w:tplc="06961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0F2763"/>
    <w:multiLevelType w:val="hybridMultilevel"/>
    <w:tmpl w:val="4EE2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C3CC6"/>
    <w:multiLevelType w:val="hybridMultilevel"/>
    <w:tmpl w:val="5004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8DD"/>
    <w:multiLevelType w:val="hybridMultilevel"/>
    <w:tmpl w:val="45622EEE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194B"/>
    <w:multiLevelType w:val="hybridMultilevel"/>
    <w:tmpl w:val="091C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40555"/>
    <w:multiLevelType w:val="hybridMultilevel"/>
    <w:tmpl w:val="5F5260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A0683"/>
    <w:multiLevelType w:val="hybridMultilevel"/>
    <w:tmpl w:val="1A14B98C"/>
    <w:lvl w:ilvl="0" w:tplc="B1663D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515389"/>
    <w:multiLevelType w:val="hybridMultilevel"/>
    <w:tmpl w:val="EEBC2B2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F5BA7"/>
    <w:multiLevelType w:val="hybridMultilevel"/>
    <w:tmpl w:val="E2149FB2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65712"/>
    <w:multiLevelType w:val="hybridMultilevel"/>
    <w:tmpl w:val="0F7EA5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D69B5"/>
    <w:multiLevelType w:val="hybridMultilevel"/>
    <w:tmpl w:val="38F0C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8"/>
  </w:num>
  <w:num w:numId="10">
    <w:abstractNumId w:val="5"/>
  </w:num>
  <w:num w:numId="11">
    <w:abstractNumId w:val="29"/>
  </w:num>
  <w:num w:numId="12">
    <w:abstractNumId w:val="6"/>
  </w:num>
  <w:num w:numId="13">
    <w:abstractNumId w:val="0"/>
  </w:num>
  <w:num w:numId="14">
    <w:abstractNumId w:val="31"/>
  </w:num>
  <w:num w:numId="15">
    <w:abstractNumId w:val="28"/>
  </w:num>
  <w:num w:numId="16">
    <w:abstractNumId w:val="14"/>
  </w:num>
  <w:num w:numId="17">
    <w:abstractNumId w:val="30"/>
  </w:num>
  <w:num w:numId="18">
    <w:abstractNumId w:val="19"/>
  </w:num>
  <w:num w:numId="19">
    <w:abstractNumId w:val="17"/>
  </w:num>
  <w:num w:numId="20">
    <w:abstractNumId w:val="24"/>
  </w:num>
  <w:num w:numId="21">
    <w:abstractNumId w:val="22"/>
  </w:num>
  <w:num w:numId="22">
    <w:abstractNumId w:val="32"/>
  </w:num>
  <w:num w:numId="23">
    <w:abstractNumId w:val="20"/>
  </w:num>
  <w:num w:numId="24">
    <w:abstractNumId w:val="12"/>
  </w:num>
  <w:num w:numId="25">
    <w:abstractNumId w:val="13"/>
  </w:num>
  <w:num w:numId="26">
    <w:abstractNumId w:val="3"/>
  </w:num>
  <w:num w:numId="27">
    <w:abstractNumId w:val="2"/>
  </w:num>
  <w:num w:numId="28">
    <w:abstractNumId w:val="16"/>
  </w:num>
  <w:num w:numId="29">
    <w:abstractNumId w:val="25"/>
  </w:num>
  <w:num w:numId="30">
    <w:abstractNumId w:val="15"/>
  </w:num>
  <w:num w:numId="31">
    <w:abstractNumId w:val="8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1698"/>
    <w:rsid w:val="00012A63"/>
    <w:rsid w:val="00012F0A"/>
    <w:rsid w:val="0002185D"/>
    <w:rsid w:val="00034151"/>
    <w:rsid w:val="00034592"/>
    <w:rsid w:val="0004093D"/>
    <w:rsid w:val="000441FC"/>
    <w:rsid w:val="00047E10"/>
    <w:rsid w:val="00052F4B"/>
    <w:rsid w:val="00053B0C"/>
    <w:rsid w:val="00060FD8"/>
    <w:rsid w:val="00063098"/>
    <w:rsid w:val="00066AEE"/>
    <w:rsid w:val="00071512"/>
    <w:rsid w:val="00084D72"/>
    <w:rsid w:val="0009087D"/>
    <w:rsid w:val="00092B87"/>
    <w:rsid w:val="000B6D0B"/>
    <w:rsid w:val="000B7023"/>
    <w:rsid w:val="000B76A9"/>
    <w:rsid w:val="000D44C2"/>
    <w:rsid w:val="000F011E"/>
    <w:rsid w:val="000F2CD8"/>
    <w:rsid w:val="000F6A61"/>
    <w:rsid w:val="0011363A"/>
    <w:rsid w:val="00116E9D"/>
    <w:rsid w:val="001371E0"/>
    <w:rsid w:val="00141B68"/>
    <w:rsid w:val="0014326D"/>
    <w:rsid w:val="0015397E"/>
    <w:rsid w:val="00155928"/>
    <w:rsid w:val="00156742"/>
    <w:rsid w:val="001626F5"/>
    <w:rsid w:val="00167537"/>
    <w:rsid w:val="001677DE"/>
    <w:rsid w:val="00167FD0"/>
    <w:rsid w:val="001769DC"/>
    <w:rsid w:val="001829A1"/>
    <w:rsid w:val="00185AAD"/>
    <w:rsid w:val="00194316"/>
    <w:rsid w:val="00194DB3"/>
    <w:rsid w:val="00195934"/>
    <w:rsid w:val="001A0517"/>
    <w:rsid w:val="001A1711"/>
    <w:rsid w:val="001A2ACD"/>
    <w:rsid w:val="001B0527"/>
    <w:rsid w:val="001B7052"/>
    <w:rsid w:val="001C0B5F"/>
    <w:rsid w:val="001C1243"/>
    <w:rsid w:val="001C76B1"/>
    <w:rsid w:val="001C77CF"/>
    <w:rsid w:val="001D62D6"/>
    <w:rsid w:val="001E1CEA"/>
    <w:rsid w:val="001E418B"/>
    <w:rsid w:val="001E6911"/>
    <w:rsid w:val="00215121"/>
    <w:rsid w:val="00225086"/>
    <w:rsid w:val="002277FB"/>
    <w:rsid w:val="00234A3F"/>
    <w:rsid w:val="002375E0"/>
    <w:rsid w:val="00242F98"/>
    <w:rsid w:val="00255ECF"/>
    <w:rsid w:val="00257097"/>
    <w:rsid w:val="00263835"/>
    <w:rsid w:val="00264B24"/>
    <w:rsid w:val="00265FD0"/>
    <w:rsid w:val="00281220"/>
    <w:rsid w:val="00281C64"/>
    <w:rsid w:val="00282A39"/>
    <w:rsid w:val="002944CA"/>
    <w:rsid w:val="002A1C22"/>
    <w:rsid w:val="002A492C"/>
    <w:rsid w:val="002B0F89"/>
    <w:rsid w:val="002B1DF5"/>
    <w:rsid w:val="002B3E4D"/>
    <w:rsid w:val="002B6438"/>
    <w:rsid w:val="002B7D64"/>
    <w:rsid w:val="002C18A1"/>
    <w:rsid w:val="002C2254"/>
    <w:rsid w:val="002D17B0"/>
    <w:rsid w:val="002E0ACF"/>
    <w:rsid w:val="002E2473"/>
    <w:rsid w:val="002E7AF6"/>
    <w:rsid w:val="002F7E83"/>
    <w:rsid w:val="00300820"/>
    <w:rsid w:val="003050D5"/>
    <w:rsid w:val="0031458B"/>
    <w:rsid w:val="003147A3"/>
    <w:rsid w:val="0031770D"/>
    <w:rsid w:val="00321A54"/>
    <w:rsid w:val="00335B6D"/>
    <w:rsid w:val="00336BC9"/>
    <w:rsid w:val="00355591"/>
    <w:rsid w:val="00357150"/>
    <w:rsid w:val="003700E1"/>
    <w:rsid w:val="003737E2"/>
    <w:rsid w:val="00373CA7"/>
    <w:rsid w:val="0037471F"/>
    <w:rsid w:val="00393203"/>
    <w:rsid w:val="003950AD"/>
    <w:rsid w:val="00397E46"/>
    <w:rsid w:val="003B3ED4"/>
    <w:rsid w:val="003B430D"/>
    <w:rsid w:val="003C29F2"/>
    <w:rsid w:val="003C717B"/>
    <w:rsid w:val="003C7C76"/>
    <w:rsid w:val="003D1EA8"/>
    <w:rsid w:val="003D4D5D"/>
    <w:rsid w:val="003D5419"/>
    <w:rsid w:val="003D7013"/>
    <w:rsid w:val="003F62A3"/>
    <w:rsid w:val="00401847"/>
    <w:rsid w:val="00420C81"/>
    <w:rsid w:val="00434904"/>
    <w:rsid w:val="00440C05"/>
    <w:rsid w:val="0044286C"/>
    <w:rsid w:val="00445B62"/>
    <w:rsid w:val="00451DEC"/>
    <w:rsid w:val="004567C6"/>
    <w:rsid w:val="00465884"/>
    <w:rsid w:val="00466827"/>
    <w:rsid w:val="00470DE5"/>
    <w:rsid w:val="00471F5B"/>
    <w:rsid w:val="00474D85"/>
    <w:rsid w:val="00475039"/>
    <w:rsid w:val="0048057F"/>
    <w:rsid w:val="00482F0D"/>
    <w:rsid w:val="0049569F"/>
    <w:rsid w:val="004A30C7"/>
    <w:rsid w:val="004A34AE"/>
    <w:rsid w:val="004A603D"/>
    <w:rsid w:val="004A6A4A"/>
    <w:rsid w:val="004C053B"/>
    <w:rsid w:val="004D4957"/>
    <w:rsid w:val="005109C3"/>
    <w:rsid w:val="00514593"/>
    <w:rsid w:val="00514D58"/>
    <w:rsid w:val="00515520"/>
    <w:rsid w:val="00520F7F"/>
    <w:rsid w:val="00530A5D"/>
    <w:rsid w:val="0053321B"/>
    <w:rsid w:val="005360F4"/>
    <w:rsid w:val="00537955"/>
    <w:rsid w:val="00574BAA"/>
    <w:rsid w:val="00576800"/>
    <w:rsid w:val="00584D74"/>
    <w:rsid w:val="00595366"/>
    <w:rsid w:val="005A1795"/>
    <w:rsid w:val="005A3DD7"/>
    <w:rsid w:val="005B429C"/>
    <w:rsid w:val="005B5461"/>
    <w:rsid w:val="005D11C4"/>
    <w:rsid w:val="005D1B57"/>
    <w:rsid w:val="005D5A82"/>
    <w:rsid w:val="005F1BEB"/>
    <w:rsid w:val="005F324F"/>
    <w:rsid w:val="006117A3"/>
    <w:rsid w:val="00634EB0"/>
    <w:rsid w:val="00635F93"/>
    <w:rsid w:val="006406B6"/>
    <w:rsid w:val="00645815"/>
    <w:rsid w:val="00650FAA"/>
    <w:rsid w:val="00661030"/>
    <w:rsid w:val="00664400"/>
    <w:rsid w:val="006669D8"/>
    <w:rsid w:val="006672B3"/>
    <w:rsid w:val="00675204"/>
    <w:rsid w:val="006765D6"/>
    <w:rsid w:val="00687D60"/>
    <w:rsid w:val="006945D1"/>
    <w:rsid w:val="006A2313"/>
    <w:rsid w:val="006C23CC"/>
    <w:rsid w:val="006C62BA"/>
    <w:rsid w:val="006E44F9"/>
    <w:rsid w:val="006F05C9"/>
    <w:rsid w:val="006F2FA8"/>
    <w:rsid w:val="0070374F"/>
    <w:rsid w:val="00705A74"/>
    <w:rsid w:val="00712100"/>
    <w:rsid w:val="007123E8"/>
    <w:rsid w:val="00712421"/>
    <w:rsid w:val="0071531B"/>
    <w:rsid w:val="007167D2"/>
    <w:rsid w:val="00720A11"/>
    <w:rsid w:val="00744678"/>
    <w:rsid w:val="007468B6"/>
    <w:rsid w:val="0075381B"/>
    <w:rsid w:val="007629DC"/>
    <w:rsid w:val="00781754"/>
    <w:rsid w:val="00794F5D"/>
    <w:rsid w:val="007A0392"/>
    <w:rsid w:val="007A33E8"/>
    <w:rsid w:val="007A5E07"/>
    <w:rsid w:val="007B1950"/>
    <w:rsid w:val="007B740D"/>
    <w:rsid w:val="007B78F9"/>
    <w:rsid w:val="007D1CD9"/>
    <w:rsid w:val="007D2515"/>
    <w:rsid w:val="007D6315"/>
    <w:rsid w:val="007E0CC3"/>
    <w:rsid w:val="007E1339"/>
    <w:rsid w:val="007F0AEB"/>
    <w:rsid w:val="00805441"/>
    <w:rsid w:val="00814F61"/>
    <w:rsid w:val="00815618"/>
    <w:rsid w:val="00821220"/>
    <w:rsid w:val="00832826"/>
    <w:rsid w:val="0083526F"/>
    <w:rsid w:val="008354E4"/>
    <w:rsid w:val="00842A03"/>
    <w:rsid w:val="00843D05"/>
    <w:rsid w:val="00847190"/>
    <w:rsid w:val="00863110"/>
    <w:rsid w:val="00873B64"/>
    <w:rsid w:val="0087442C"/>
    <w:rsid w:val="00880DCF"/>
    <w:rsid w:val="008828AD"/>
    <w:rsid w:val="00891AF5"/>
    <w:rsid w:val="008931DE"/>
    <w:rsid w:val="008A7A07"/>
    <w:rsid w:val="008B35C7"/>
    <w:rsid w:val="008B6B32"/>
    <w:rsid w:val="008B6C05"/>
    <w:rsid w:val="008C244F"/>
    <w:rsid w:val="008C5E42"/>
    <w:rsid w:val="008E1687"/>
    <w:rsid w:val="008E21B5"/>
    <w:rsid w:val="0091412D"/>
    <w:rsid w:val="009251FF"/>
    <w:rsid w:val="0093274A"/>
    <w:rsid w:val="00933872"/>
    <w:rsid w:val="009346AC"/>
    <w:rsid w:val="0094291C"/>
    <w:rsid w:val="00942DB4"/>
    <w:rsid w:val="009548B4"/>
    <w:rsid w:val="00954D56"/>
    <w:rsid w:val="0095513F"/>
    <w:rsid w:val="00962768"/>
    <w:rsid w:val="0096547C"/>
    <w:rsid w:val="009655D2"/>
    <w:rsid w:val="009656E8"/>
    <w:rsid w:val="00984780"/>
    <w:rsid w:val="00994799"/>
    <w:rsid w:val="009A215F"/>
    <w:rsid w:val="009C314C"/>
    <w:rsid w:val="009C5BE0"/>
    <w:rsid w:val="009D381D"/>
    <w:rsid w:val="009E7D93"/>
    <w:rsid w:val="009F30AF"/>
    <w:rsid w:val="009F502B"/>
    <w:rsid w:val="00A045B6"/>
    <w:rsid w:val="00A10CCF"/>
    <w:rsid w:val="00A15CBE"/>
    <w:rsid w:val="00A27817"/>
    <w:rsid w:val="00A512C9"/>
    <w:rsid w:val="00A52087"/>
    <w:rsid w:val="00A5412B"/>
    <w:rsid w:val="00A5666A"/>
    <w:rsid w:val="00A606DE"/>
    <w:rsid w:val="00A63730"/>
    <w:rsid w:val="00A66372"/>
    <w:rsid w:val="00A75EC6"/>
    <w:rsid w:val="00A76826"/>
    <w:rsid w:val="00A8227F"/>
    <w:rsid w:val="00A8364E"/>
    <w:rsid w:val="00A93F12"/>
    <w:rsid w:val="00A9484D"/>
    <w:rsid w:val="00A9579B"/>
    <w:rsid w:val="00A97592"/>
    <w:rsid w:val="00AB1F83"/>
    <w:rsid w:val="00AB606D"/>
    <w:rsid w:val="00AB7100"/>
    <w:rsid w:val="00AC02A9"/>
    <w:rsid w:val="00AC3702"/>
    <w:rsid w:val="00AE3252"/>
    <w:rsid w:val="00AE45C9"/>
    <w:rsid w:val="00AE4A87"/>
    <w:rsid w:val="00AE5D5D"/>
    <w:rsid w:val="00AF162A"/>
    <w:rsid w:val="00AF57AA"/>
    <w:rsid w:val="00AF7668"/>
    <w:rsid w:val="00B1006C"/>
    <w:rsid w:val="00B11256"/>
    <w:rsid w:val="00B319CF"/>
    <w:rsid w:val="00B31BDA"/>
    <w:rsid w:val="00B428E1"/>
    <w:rsid w:val="00B46BBB"/>
    <w:rsid w:val="00B52919"/>
    <w:rsid w:val="00B5587B"/>
    <w:rsid w:val="00B617C6"/>
    <w:rsid w:val="00B62AD6"/>
    <w:rsid w:val="00B714A9"/>
    <w:rsid w:val="00B71D76"/>
    <w:rsid w:val="00B75D5D"/>
    <w:rsid w:val="00B777C9"/>
    <w:rsid w:val="00B86AD9"/>
    <w:rsid w:val="00B9106F"/>
    <w:rsid w:val="00B96650"/>
    <w:rsid w:val="00BA47D5"/>
    <w:rsid w:val="00BB0C91"/>
    <w:rsid w:val="00BB49DE"/>
    <w:rsid w:val="00BC43F0"/>
    <w:rsid w:val="00BD12D5"/>
    <w:rsid w:val="00BD1B39"/>
    <w:rsid w:val="00BD25AF"/>
    <w:rsid w:val="00BE23FF"/>
    <w:rsid w:val="00C017D0"/>
    <w:rsid w:val="00C06C71"/>
    <w:rsid w:val="00C13416"/>
    <w:rsid w:val="00C23C11"/>
    <w:rsid w:val="00C23FF2"/>
    <w:rsid w:val="00C2738F"/>
    <w:rsid w:val="00C40EB2"/>
    <w:rsid w:val="00C43278"/>
    <w:rsid w:val="00C451A3"/>
    <w:rsid w:val="00C47F2A"/>
    <w:rsid w:val="00C63BAF"/>
    <w:rsid w:val="00C65FFB"/>
    <w:rsid w:val="00C82010"/>
    <w:rsid w:val="00C90AD9"/>
    <w:rsid w:val="00CA04C4"/>
    <w:rsid w:val="00CA1D7D"/>
    <w:rsid w:val="00CA3C6D"/>
    <w:rsid w:val="00CA4A7B"/>
    <w:rsid w:val="00CD0B38"/>
    <w:rsid w:val="00CD568F"/>
    <w:rsid w:val="00CD6397"/>
    <w:rsid w:val="00CE2276"/>
    <w:rsid w:val="00CE4B12"/>
    <w:rsid w:val="00CE5053"/>
    <w:rsid w:val="00CF4C4F"/>
    <w:rsid w:val="00CF59BB"/>
    <w:rsid w:val="00CF73DF"/>
    <w:rsid w:val="00D01D0E"/>
    <w:rsid w:val="00D152EB"/>
    <w:rsid w:val="00D226C2"/>
    <w:rsid w:val="00D34727"/>
    <w:rsid w:val="00D35A1A"/>
    <w:rsid w:val="00D42650"/>
    <w:rsid w:val="00D448C4"/>
    <w:rsid w:val="00D45C62"/>
    <w:rsid w:val="00D546F6"/>
    <w:rsid w:val="00D61DDC"/>
    <w:rsid w:val="00D71D27"/>
    <w:rsid w:val="00D94517"/>
    <w:rsid w:val="00DA23A0"/>
    <w:rsid w:val="00DA5274"/>
    <w:rsid w:val="00DA70A9"/>
    <w:rsid w:val="00DC3490"/>
    <w:rsid w:val="00DC4D26"/>
    <w:rsid w:val="00DE02A6"/>
    <w:rsid w:val="00DE54DF"/>
    <w:rsid w:val="00DF1F16"/>
    <w:rsid w:val="00DF3E39"/>
    <w:rsid w:val="00DF6E75"/>
    <w:rsid w:val="00E11C72"/>
    <w:rsid w:val="00E206E9"/>
    <w:rsid w:val="00E33B54"/>
    <w:rsid w:val="00E3421D"/>
    <w:rsid w:val="00E428BA"/>
    <w:rsid w:val="00E4327B"/>
    <w:rsid w:val="00E43E01"/>
    <w:rsid w:val="00E8024D"/>
    <w:rsid w:val="00E823CF"/>
    <w:rsid w:val="00E9737D"/>
    <w:rsid w:val="00EA0CA7"/>
    <w:rsid w:val="00EB42BF"/>
    <w:rsid w:val="00EB65CD"/>
    <w:rsid w:val="00EC0889"/>
    <w:rsid w:val="00EC3D98"/>
    <w:rsid w:val="00EC518B"/>
    <w:rsid w:val="00ED7270"/>
    <w:rsid w:val="00EE2539"/>
    <w:rsid w:val="00EF0C31"/>
    <w:rsid w:val="00EF134F"/>
    <w:rsid w:val="00EF63F6"/>
    <w:rsid w:val="00F04F8B"/>
    <w:rsid w:val="00F1469B"/>
    <w:rsid w:val="00F14A56"/>
    <w:rsid w:val="00F170B4"/>
    <w:rsid w:val="00F20E77"/>
    <w:rsid w:val="00F22F07"/>
    <w:rsid w:val="00F26CAE"/>
    <w:rsid w:val="00F32F67"/>
    <w:rsid w:val="00F37671"/>
    <w:rsid w:val="00F37E1A"/>
    <w:rsid w:val="00F40736"/>
    <w:rsid w:val="00F51D79"/>
    <w:rsid w:val="00F52BF6"/>
    <w:rsid w:val="00F57217"/>
    <w:rsid w:val="00F57470"/>
    <w:rsid w:val="00F72FE5"/>
    <w:rsid w:val="00F74DA2"/>
    <w:rsid w:val="00F761AB"/>
    <w:rsid w:val="00F820C0"/>
    <w:rsid w:val="00FA0060"/>
    <w:rsid w:val="00FA07FC"/>
    <w:rsid w:val="00FA0D00"/>
    <w:rsid w:val="00FA3336"/>
    <w:rsid w:val="00FB4505"/>
    <w:rsid w:val="00FD2B28"/>
    <w:rsid w:val="00FD43DC"/>
    <w:rsid w:val="00FE065C"/>
    <w:rsid w:val="00FF4B5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7A4AE"/>
  <w15:docId w15:val="{74F64626-2200-4AB0-9D4D-66B0408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9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C29F2"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5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1F8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29F2"/>
    <w:rPr>
      <w:color w:val="0000FF"/>
      <w:u w:val="single"/>
    </w:rPr>
  </w:style>
  <w:style w:type="paragraph" w:styleId="BodyText">
    <w:name w:val="Body Text"/>
    <w:basedOn w:val="Normal"/>
    <w:link w:val="BodyTextChar"/>
    <w:rsid w:val="003C29F2"/>
    <w:pPr>
      <w:jc w:val="center"/>
    </w:pPr>
    <w:rPr>
      <w:lang w:val="ro-RO"/>
    </w:rPr>
  </w:style>
  <w:style w:type="character" w:styleId="FollowedHyperlink">
    <w:name w:val="FollowedHyperlink"/>
    <w:rsid w:val="003C29F2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0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0C31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rsid w:val="003700E1"/>
    <w:pPr>
      <w:spacing w:after="120" w:line="480" w:lineRule="auto"/>
    </w:pPr>
  </w:style>
  <w:style w:type="character" w:customStyle="1" w:styleId="BodyText2Char">
    <w:name w:val="Body Text 2 Char"/>
    <w:link w:val="BodyText2"/>
    <w:rsid w:val="003700E1"/>
    <w:rPr>
      <w:sz w:val="24"/>
      <w:szCs w:val="24"/>
      <w:lang w:val="en-US" w:eastAsia="en-US"/>
    </w:rPr>
  </w:style>
  <w:style w:type="paragraph" w:customStyle="1" w:styleId="Default">
    <w:name w:val="Default"/>
    <w:rsid w:val="005A3D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65F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01698"/>
    <w:rPr>
      <w:b/>
      <w:bCs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0169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715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2A6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1412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442C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14D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4D58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D58"/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rsid w:val="00AB1F83"/>
    <w:rPr>
      <w:rFonts w:ascii="Arial" w:hAnsi="Arial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AB1F83"/>
    <w:pPr>
      <w:spacing w:before="100" w:beforeAutospacing="1" w:after="100" w:afterAutospacing="1"/>
    </w:pPr>
    <w:rPr>
      <w:lang w:val="ro-RO"/>
    </w:rPr>
  </w:style>
  <w:style w:type="character" w:styleId="Emphasis">
    <w:name w:val="Emphasis"/>
    <w:uiPriority w:val="20"/>
    <w:qFormat/>
    <w:rsid w:val="00AB1F83"/>
    <w:rPr>
      <w:i/>
      <w:iCs/>
    </w:rPr>
  </w:style>
  <w:style w:type="paragraph" w:customStyle="1" w:styleId="align-justify">
    <w:name w:val="align-justify"/>
    <w:basedOn w:val="Normal"/>
    <w:rsid w:val="00AB1F8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567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7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742"/>
    <w:rPr>
      <w:b/>
      <w:bCs/>
      <w:lang w:val="en-US" w:eastAsia="en-US"/>
    </w:rPr>
  </w:style>
  <w:style w:type="character" w:customStyle="1" w:styleId="HeaderChar">
    <w:name w:val="Header Char"/>
    <w:link w:val="Header"/>
    <w:rsid w:val="002B3E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torat.ase.ro/wp-content/Legislatie/2_anexa%20ordin%206.129_2016%20standarde%20minim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780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editura4</dc:creator>
  <cp:lastModifiedBy>Administrator</cp:lastModifiedBy>
  <cp:revision>56</cp:revision>
  <cp:lastPrinted>2020-10-14T09:22:00Z</cp:lastPrinted>
  <dcterms:created xsi:type="dcterms:W3CDTF">2020-11-12T06:34:00Z</dcterms:created>
  <dcterms:modified xsi:type="dcterms:W3CDTF">2025-06-30T10:30:00Z</dcterms:modified>
</cp:coreProperties>
</file>